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C4" w:rsidRPr="0012234F" w:rsidRDefault="003B7C08">
      <w:pPr>
        <w:rPr>
          <w:rFonts w:ascii="Arial" w:hAnsi="Arial" w:cs="Arial"/>
        </w:rPr>
      </w:pPr>
      <w:r w:rsidRPr="0012234F">
        <w:rPr>
          <w:rFonts w:ascii="Arial" w:hAnsi="Arial" w:cs="Arial"/>
          <w:noProof/>
          <w:lang w:eastAsia="en-GB"/>
        </w:rPr>
        <w:drawing>
          <wp:inline distT="0" distB="0" distL="0" distR="0" wp14:anchorId="3D23388B" wp14:editId="0B3CFCBF">
            <wp:extent cx="2844656"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cape_logo_horiz_strap_col_po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810" cy="698438"/>
                    </a:xfrm>
                    <a:prstGeom prst="rect">
                      <a:avLst/>
                    </a:prstGeom>
                  </pic:spPr>
                </pic:pic>
              </a:graphicData>
            </a:graphic>
          </wp:inline>
        </w:drawing>
      </w:r>
    </w:p>
    <w:p w:rsidR="003B7C08" w:rsidRPr="0012234F" w:rsidRDefault="003B7C08">
      <w:pPr>
        <w:rPr>
          <w:rFonts w:ascii="Arial" w:hAnsi="Arial" w:cs="Arial"/>
          <w:b/>
        </w:rPr>
      </w:pPr>
    </w:p>
    <w:p w:rsidR="003B7C08" w:rsidRPr="0012234F" w:rsidRDefault="00756953" w:rsidP="00B4399E">
      <w:pPr>
        <w:pBdr>
          <w:bottom w:val="single" w:sz="4" w:space="1" w:color="auto"/>
        </w:pBdr>
        <w:rPr>
          <w:rFonts w:ascii="Arial" w:hAnsi="Arial" w:cs="Arial"/>
          <w:b/>
        </w:rPr>
      </w:pPr>
      <w:r w:rsidRPr="0012234F">
        <w:rPr>
          <w:rFonts w:ascii="Arial" w:hAnsi="Arial" w:cs="Arial"/>
          <w:b/>
        </w:rPr>
        <w:t>Kidscape Representative (London and the South East)</w:t>
      </w:r>
      <w:r w:rsidR="00922CF7" w:rsidRPr="0012234F">
        <w:rPr>
          <w:rFonts w:ascii="Arial" w:hAnsi="Arial" w:cs="Arial"/>
          <w:b/>
        </w:rPr>
        <w:t xml:space="preserve">   </w:t>
      </w:r>
      <w:r w:rsidR="00E27FAE" w:rsidRPr="0012234F">
        <w:rPr>
          <w:rFonts w:ascii="Arial" w:hAnsi="Arial" w:cs="Arial"/>
          <w:b/>
        </w:rPr>
        <w:t xml:space="preserve"> </w:t>
      </w:r>
    </w:p>
    <w:p w:rsidR="00E27FAE" w:rsidRPr="0012234F" w:rsidRDefault="003B7C08" w:rsidP="00B4399E">
      <w:pPr>
        <w:rPr>
          <w:rFonts w:ascii="Arial" w:hAnsi="Arial" w:cs="Arial"/>
        </w:rPr>
      </w:pPr>
      <w:r w:rsidRPr="0012234F">
        <w:rPr>
          <w:rFonts w:ascii="Arial" w:hAnsi="Arial" w:cs="Arial"/>
        </w:rPr>
        <w:t>Location: London</w:t>
      </w:r>
    </w:p>
    <w:p w:rsidR="00A812ED" w:rsidRPr="0012234F" w:rsidRDefault="009C4827" w:rsidP="00B4399E">
      <w:pPr>
        <w:rPr>
          <w:rFonts w:ascii="Arial" w:hAnsi="Arial" w:cs="Arial"/>
        </w:rPr>
      </w:pPr>
      <w:r w:rsidRPr="0012234F">
        <w:rPr>
          <w:rFonts w:ascii="Arial" w:hAnsi="Arial" w:cs="Arial"/>
        </w:rPr>
        <w:t>Permanent contract</w:t>
      </w:r>
    </w:p>
    <w:p w:rsidR="00162308" w:rsidRPr="0012234F" w:rsidRDefault="00756953" w:rsidP="00B4399E">
      <w:pPr>
        <w:rPr>
          <w:rFonts w:ascii="Arial" w:hAnsi="Arial" w:cs="Arial"/>
        </w:rPr>
      </w:pPr>
      <w:r w:rsidRPr="0012234F">
        <w:rPr>
          <w:rFonts w:ascii="Arial" w:hAnsi="Arial" w:cs="Arial"/>
        </w:rPr>
        <w:t xml:space="preserve">Salary: </w:t>
      </w:r>
      <w:r w:rsidR="00753C67" w:rsidRPr="0012234F">
        <w:rPr>
          <w:rFonts w:ascii="Arial" w:hAnsi="Arial" w:cs="Arial"/>
        </w:rPr>
        <w:t xml:space="preserve"> </w:t>
      </w:r>
      <w:r w:rsidRPr="0012234F">
        <w:rPr>
          <w:rFonts w:ascii="Arial" w:hAnsi="Arial" w:cs="Arial"/>
        </w:rPr>
        <w:t>£32</w:t>
      </w:r>
      <w:r w:rsidR="00162308" w:rsidRPr="0012234F">
        <w:rPr>
          <w:rFonts w:ascii="Arial" w:hAnsi="Arial" w:cs="Arial"/>
        </w:rPr>
        <w:t>,000</w:t>
      </w:r>
      <w:r w:rsidR="00753C67" w:rsidRPr="0012234F">
        <w:rPr>
          <w:rFonts w:ascii="Arial" w:hAnsi="Arial" w:cs="Arial"/>
        </w:rPr>
        <w:t xml:space="preserve"> FTE, </w:t>
      </w:r>
      <w:r w:rsidR="00F56F4A" w:rsidRPr="0012234F">
        <w:rPr>
          <w:rFonts w:ascii="Arial" w:hAnsi="Arial" w:cs="Arial"/>
        </w:rPr>
        <w:t>3 days per</w:t>
      </w:r>
      <w:r w:rsidR="00753C67" w:rsidRPr="0012234F">
        <w:rPr>
          <w:rFonts w:ascii="Arial" w:hAnsi="Arial" w:cs="Arial"/>
        </w:rPr>
        <w:t xml:space="preserve"> week, pro-rata, term-time only</w:t>
      </w:r>
    </w:p>
    <w:p w:rsidR="00E27FAE" w:rsidRPr="0012234F" w:rsidRDefault="00E27FAE" w:rsidP="00E27FAE">
      <w:pPr>
        <w:spacing w:after="0" w:line="240" w:lineRule="auto"/>
        <w:rPr>
          <w:rFonts w:ascii="Arial" w:eastAsia="Times New Roman" w:hAnsi="Arial" w:cs="Arial"/>
          <w:color w:val="000000"/>
          <w:lang w:eastAsia="en-GB"/>
        </w:rPr>
      </w:pPr>
      <w:r w:rsidRPr="0012234F">
        <w:rPr>
          <w:rFonts w:ascii="Arial" w:eastAsia="Times New Roman" w:hAnsi="Arial" w:cs="Arial"/>
          <w:bCs/>
          <w:color w:val="000000"/>
          <w:lang w:eastAsia="en-GB"/>
        </w:rPr>
        <w:t>Our vision is</w:t>
      </w:r>
      <w:r w:rsidRPr="0012234F">
        <w:rPr>
          <w:rFonts w:ascii="Arial" w:eastAsia="Times New Roman" w:hAnsi="Arial" w:cs="Arial"/>
          <w:b/>
          <w:bCs/>
          <w:color w:val="000000"/>
          <w:lang w:eastAsia="en-GB"/>
        </w:rPr>
        <w:t xml:space="preserve"> </w:t>
      </w:r>
      <w:r w:rsidRPr="0012234F">
        <w:rPr>
          <w:rFonts w:ascii="Arial" w:eastAsia="Times New Roman" w:hAnsi="Arial" w:cs="Arial"/>
          <w:color w:val="000000"/>
          <w:lang w:eastAsia="en-GB"/>
        </w:rPr>
        <w:t>for children to grow up free from bullying and harm, with adults who keep them safe and help them to reach their full potential.</w:t>
      </w:r>
      <w:r w:rsidRPr="0012234F">
        <w:rPr>
          <w:rFonts w:ascii="Arial" w:eastAsia="Times New Roman" w:hAnsi="Arial" w:cs="Arial"/>
          <w:lang w:eastAsia="en-GB"/>
        </w:rPr>
        <w:t xml:space="preserve"> </w:t>
      </w:r>
      <w:r w:rsidRPr="0012234F">
        <w:rPr>
          <w:rFonts w:ascii="Arial" w:eastAsia="Times New Roman" w:hAnsi="Arial" w:cs="Arial"/>
          <w:bCs/>
          <w:color w:val="000000"/>
          <w:lang w:eastAsia="en-GB"/>
        </w:rPr>
        <w:t>Our mission is to</w:t>
      </w:r>
      <w:r w:rsidRPr="0012234F">
        <w:rPr>
          <w:rFonts w:ascii="Arial" w:eastAsia="Times New Roman" w:hAnsi="Arial" w:cs="Arial"/>
          <w:b/>
          <w:bCs/>
          <w:color w:val="000000"/>
          <w:lang w:eastAsia="en-GB"/>
        </w:rPr>
        <w:t xml:space="preserve"> </w:t>
      </w:r>
      <w:r w:rsidRPr="0012234F">
        <w:rPr>
          <w:rFonts w:ascii="Arial" w:eastAsia="Times New Roman" w:hAnsi="Arial" w:cs="Arial"/>
          <w:color w:val="000000"/>
          <w:lang w:eastAsia="en-GB"/>
        </w:rPr>
        <w:t xml:space="preserve">provide children, families, carers and professionals with advice, training and practical tools to prevent bullying and protect young lives. </w:t>
      </w:r>
    </w:p>
    <w:p w:rsidR="00E27FAE" w:rsidRPr="0012234F" w:rsidRDefault="00E27FAE" w:rsidP="00E27FAE">
      <w:pPr>
        <w:spacing w:after="0" w:line="240" w:lineRule="auto"/>
        <w:rPr>
          <w:rFonts w:ascii="Arial" w:eastAsia="Times New Roman" w:hAnsi="Arial" w:cs="Arial"/>
          <w:color w:val="000000"/>
          <w:lang w:eastAsia="en-GB"/>
        </w:rPr>
      </w:pPr>
    </w:p>
    <w:p w:rsidR="00E27FAE" w:rsidRPr="0012234F" w:rsidRDefault="00E27FAE" w:rsidP="00E27FAE">
      <w:pPr>
        <w:spacing w:after="0" w:line="240" w:lineRule="auto"/>
        <w:rPr>
          <w:rFonts w:ascii="Arial" w:eastAsia="Times New Roman" w:hAnsi="Arial" w:cs="Arial"/>
          <w:color w:val="000000"/>
          <w:lang w:eastAsia="en-GB"/>
        </w:rPr>
      </w:pPr>
      <w:r w:rsidRPr="0012234F">
        <w:rPr>
          <w:rFonts w:ascii="Arial" w:eastAsia="Times New Roman" w:hAnsi="Arial" w:cs="Arial"/>
          <w:color w:val="000000"/>
          <w:lang w:eastAsia="en-GB"/>
        </w:rPr>
        <w:t>Context of the work</w:t>
      </w:r>
    </w:p>
    <w:p w:rsidR="00E27FAE" w:rsidRPr="0012234F" w:rsidRDefault="00E27FAE" w:rsidP="00E27FAE">
      <w:pPr>
        <w:spacing w:after="0" w:line="240" w:lineRule="auto"/>
        <w:rPr>
          <w:rFonts w:ascii="Arial" w:eastAsia="Times New Roman" w:hAnsi="Arial" w:cs="Arial"/>
          <w:sz w:val="24"/>
          <w:szCs w:val="24"/>
          <w:lang w:eastAsia="en-GB"/>
        </w:rPr>
      </w:pPr>
    </w:p>
    <w:p w:rsidR="00756953" w:rsidRPr="0012234F" w:rsidRDefault="00E27FAE" w:rsidP="00756953">
      <w:pPr>
        <w:spacing w:after="0" w:line="240" w:lineRule="auto"/>
        <w:rPr>
          <w:rFonts w:ascii="Arial" w:eastAsia="Times New Roman" w:hAnsi="Arial" w:cs="Arial"/>
          <w:color w:val="353744"/>
          <w:lang w:eastAsia="en-GB"/>
        </w:rPr>
      </w:pPr>
      <w:r w:rsidRPr="0012234F">
        <w:rPr>
          <w:rFonts w:ascii="Arial" w:eastAsia="Times New Roman" w:hAnsi="Arial" w:cs="Arial"/>
          <w:color w:val="353744"/>
          <w:lang w:eastAsia="en-GB"/>
        </w:rPr>
        <w:t xml:space="preserve">As an organisation, we are proud of our pioneering work helping young people </w:t>
      </w:r>
      <w:r w:rsidR="00922CF7" w:rsidRPr="0012234F">
        <w:rPr>
          <w:rFonts w:ascii="Arial" w:eastAsia="Times New Roman" w:hAnsi="Arial" w:cs="Arial"/>
          <w:color w:val="353744"/>
          <w:lang w:eastAsia="en-GB"/>
        </w:rPr>
        <w:t xml:space="preserve">and families </w:t>
      </w:r>
      <w:r w:rsidRPr="0012234F">
        <w:rPr>
          <w:rFonts w:ascii="Arial" w:eastAsia="Times New Roman" w:hAnsi="Arial" w:cs="Arial"/>
          <w:color w:val="353744"/>
          <w:lang w:eastAsia="en-GB"/>
        </w:rPr>
        <w:t>deal with bullying, whether through our ZAP and RISE workshops, Parent Advice Line or our training in schools. We know our work is effective and has significant impact on the lives of young people.   </w:t>
      </w:r>
    </w:p>
    <w:p w:rsidR="00756953" w:rsidRPr="0012234F" w:rsidRDefault="00756953" w:rsidP="00756953">
      <w:pPr>
        <w:spacing w:after="0" w:line="240" w:lineRule="auto"/>
        <w:rPr>
          <w:rFonts w:ascii="Arial" w:eastAsia="Times New Roman" w:hAnsi="Arial" w:cs="Arial"/>
          <w:color w:val="353744"/>
          <w:lang w:eastAsia="en-GB"/>
        </w:rPr>
      </w:pPr>
    </w:p>
    <w:p w:rsidR="000E3BBB" w:rsidRPr="0012234F" w:rsidRDefault="00756953" w:rsidP="00756953">
      <w:pPr>
        <w:spacing w:after="0" w:line="240" w:lineRule="auto"/>
        <w:rPr>
          <w:rFonts w:ascii="Arial" w:eastAsia="Times New Roman" w:hAnsi="Arial" w:cs="Arial"/>
          <w:color w:val="353744"/>
          <w:lang w:eastAsia="en-GB"/>
        </w:rPr>
      </w:pPr>
      <w:r w:rsidRPr="0012234F">
        <w:rPr>
          <w:rFonts w:ascii="Arial" w:eastAsia="Times New Roman" w:hAnsi="Arial" w:cs="Arial"/>
          <w:color w:val="353744"/>
          <w:lang w:eastAsia="en-GB"/>
        </w:rPr>
        <w:t xml:space="preserve">As Kidscape Representative for London and the South East you will lead on the coordination and delivery of Kidscape </w:t>
      </w:r>
      <w:r w:rsidR="005466D7" w:rsidRPr="0012234F">
        <w:rPr>
          <w:rFonts w:ascii="Arial" w:eastAsia="Times New Roman" w:hAnsi="Arial" w:cs="Arial"/>
          <w:color w:val="353744"/>
          <w:lang w:eastAsia="en-GB"/>
        </w:rPr>
        <w:t>programme work</w:t>
      </w:r>
      <w:r w:rsidRPr="0012234F">
        <w:rPr>
          <w:rFonts w:ascii="Arial" w:eastAsia="Times New Roman" w:hAnsi="Arial" w:cs="Arial"/>
          <w:color w:val="353744"/>
          <w:lang w:eastAsia="en-GB"/>
        </w:rPr>
        <w:t xml:space="preserve"> in your region including ZAP workshops in the community and schools and RISE transition workshops for children in Year 6. </w:t>
      </w:r>
      <w:r w:rsidR="000E3BBB" w:rsidRPr="0012234F">
        <w:rPr>
          <w:rFonts w:ascii="Arial" w:eastAsia="Times New Roman" w:hAnsi="Arial" w:cs="Arial"/>
          <w:color w:val="353744"/>
          <w:lang w:eastAsia="en-GB"/>
        </w:rPr>
        <w:t xml:space="preserve"> </w:t>
      </w:r>
    </w:p>
    <w:p w:rsidR="00E27FAE" w:rsidRPr="0012234F" w:rsidRDefault="006B0970" w:rsidP="006B0970">
      <w:pPr>
        <w:spacing w:before="200" w:after="0" w:line="240" w:lineRule="auto"/>
        <w:jc w:val="both"/>
        <w:rPr>
          <w:rFonts w:ascii="Arial" w:eastAsia="Times New Roman" w:hAnsi="Arial" w:cs="Arial"/>
          <w:color w:val="353744"/>
          <w:lang w:eastAsia="en-GB"/>
        </w:rPr>
      </w:pPr>
      <w:r w:rsidRPr="0012234F">
        <w:rPr>
          <w:rFonts w:ascii="Arial" w:eastAsia="Times New Roman" w:hAnsi="Arial" w:cs="Arial"/>
          <w:color w:val="353744"/>
          <w:lang w:eastAsia="en-GB"/>
        </w:rPr>
        <w:t xml:space="preserve">Reports to:  </w:t>
      </w:r>
      <w:r w:rsidR="00756953" w:rsidRPr="0012234F">
        <w:rPr>
          <w:rFonts w:ascii="Arial" w:eastAsia="Times New Roman" w:hAnsi="Arial" w:cs="Arial"/>
          <w:color w:val="353744"/>
          <w:lang w:eastAsia="en-GB"/>
        </w:rPr>
        <w:t>Programmes and Volunteering Manager</w:t>
      </w:r>
    </w:p>
    <w:p w:rsidR="006B0970" w:rsidRPr="0012234F" w:rsidRDefault="006B0970" w:rsidP="006B0970">
      <w:pPr>
        <w:spacing w:before="200" w:after="0" w:line="240" w:lineRule="auto"/>
        <w:jc w:val="both"/>
        <w:rPr>
          <w:rFonts w:ascii="Arial" w:eastAsia="Times New Roman" w:hAnsi="Arial" w:cs="Arial"/>
          <w:color w:val="353744"/>
          <w:lang w:eastAsia="en-GB"/>
        </w:rPr>
      </w:pPr>
      <w:r w:rsidRPr="0012234F">
        <w:rPr>
          <w:rFonts w:ascii="Arial" w:eastAsia="Times New Roman" w:hAnsi="Arial" w:cs="Arial"/>
          <w:color w:val="353744"/>
          <w:lang w:eastAsia="en-GB"/>
        </w:rPr>
        <w:t xml:space="preserve">Key relationships: </w:t>
      </w:r>
      <w:r w:rsidR="00756953" w:rsidRPr="0012234F">
        <w:rPr>
          <w:rFonts w:ascii="Arial" w:eastAsia="Times New Roman" w:hAnsi="Arial" w:cs="Arial"/>
          <w:color w:val="353744"/>
          <w:lang w:eastAsia="en-GB"/>
        </w:rPr>
        <w:t>Programmes and Volunteering Manager</w:t>
      </w:r>
      <w:r w:rsidRPr="0012234F">
        <w:rPr>
          <w:rFonts w:ascii="Arial" w:eastAsia="Times New Roman" w:hAnsi="Arial" w:cs="Arial"/>
          <w:color w:val="353744"/>
          <w:lang w:eastAsia="en-GB"/>
        </w:rPr>
        <w:t xml:space="preserve">, </w:t>
      </w:r>
      <w:r w:rsidR="008B3170" w:rsidRPr="0012234F">
        <w:rPr>
          <w:rFonts w:ascii="Arial" w:eastAsia="Times New Roman" w:hAnsi="Arial" w:cs="Arial"/>
          <w:color w:val="353744"/>
          <w:lang w:eastAsia="en-GB"/>
        </w:rPr>
        <w:t xml:space="preserve">Kidscape </w:t>
      </w:r>
      <w:r w:rsidR="00922CF7" w:rsidRPr="0012234F">
        <w:rPr>
          <w:rFonts w:ascii="Arial" w:eastAsia="Times New Roman" w:hAnsi="Arial" w:cs="Arial"/>
          <w:color w:val="353744"/>
          <w:lang w:eastAsia="en-GB"/>
        </w:rPr>
        <w:t>Representatives</w:t>
      </w:r>
      <w:r w:rsidR="008B3170" w:rsidRPr="0012234F">
        <w:rPr>
          <w:rFonts w:ascii="Arial" w:eastAsia="Times New Roman" w:hAnsi="Arial" w:cs="Arial"/>
          <w:color w:val="353744"/>
          <w:lang w:eastAsia="en-GB"/>
        </w:rPr>
        <w:t xml:space="preserve">, </w:t>
      </w:r>
      <w:r w:rsidR="00756953" w:rsidRPr="0012234F">
        <w:rPr>
          <w:rFonts w:ascii="Arial" w:eastAsia="Times New Roman" w:hAnsi="Arial" w:cs="Arial"/>
          <w:color w:val="353744"/>
          <w:lang w:eastAsia="en-GB"/>
        </w:rPr>
        <w:t xml:space="preserve">Freelance Parent and Carer workers and volunteers. </w:t>
      </w:r>
    </w:p>
    <w:p w:rsidR="006B0970" w:rsidRPr="0012234F" w:rsidRDefault="006B0970" w:rsidP="006B0970">
      <w:pPr>
        <w:spacing w:before="200" w:after="0" w:line="240" w:lineRule="auto"/>
        <w:jc w:val="both"/>
        <w:rPr>
          <w:rFonts w:ascii="Arial" w:eastAsia="Times New Roman" w:hAnsi="Arial" w:cs="Arial"/>
          <w:color w:val="353744"/>
          <w:lang w:eastAsia="en-GB"/>
        </w:rPr>
      </w:pPr>
      <w:r w:rsidRPr="0012234F">
        <w:rPr>
          <w:rFonts w:ascii="Arial" w:eastAsia="Times New Roman" w:hAnsi="Arial" w:cs="Arial"/>
          <w:color w:val="353744"/>
          <w:lang w:eastAsia="en-GB"/>
        </w:rPr>
        <w:t xml:space="preserve">Accountability: </w:t>
      </w:r>
    </w:p>
    <w:p w:rsidR="006B0970" w:rsidRPr="0012234F" w:rsidRDefault="00756953" w:rsidP="006B0970">
      <w:pPr>
        <w:spacing w:before="200" w:after="0" w:line="240" w:lineRule="auto"/>
        <w:jc w:val="both"/>
        <w:rPr>
          <w:rFonts w:ascii="Arial" w:eastAsia="Times New Roman" w:hAnsi="Arial" w:cs="Arial"/>
          <w:color w:val="353744"/>
          <w:lang w:eastAsia="en-GB"/>
        </w:rPr>
      </w:pPr>
      <w:r w:rsidRPr="0012234F">
        <w:rPr>
          <w:rFonts w:ascii="Arial" w:eastAsia="Times New Roman" w:hAnsi="Arial" w:cs="Arial"/>
          <w:color w:val="353744"/>
          <w:lang w:eastAsia="en-GB"/>
        </w:rPr>
        <w:t xml:space="preserve">You will take the lead in coordination and delivery of Kidscape </w:t>
      </w:r>
      <w:r w:rsidR="005466D7" w:rsidRPr="0012234F">
        <w:rPr>
          <w:rFonts w:ascii="Arial" w:eastAsia="Times New Roman" w:hAnsi="Arial" w:cs="Arial"/>
          <w:color w:val="353744"/>
          <w:lang w:eastAsia="en-GB"/>
        </w:rPr>
        <w:t>programme work</w:t>
      </w:r>
      <w:r w:rsidRPr="0012234F">
        <w:rPr>
          <w:rFonts w:ascii="Arial" w:eastAsia="Times New Roman" w:hAnsi="Arial" w:cs="Arial"/>
          <w:color w:val="353744"/>
          <w:lang w:eastAsia="en-GB"/>
        </w:rPr>
        <w:t xml:space="preserve"> in your region and will support the freelance parent and carer worker and volunteers in your area. </w:t>
      </w:r>
    </w:p>
    <w:p w:rsidR="000E3BBB" w:rsidRPr="0012234F" w:rsidRDefault="00B4399E" w:rsidP="006B0970">
      <w:pPr>
        <w:spacing w:before="200" w:after="0" w:line="240" w:lineRule="auto"/>
        <w:jc w:val="both"/>
        <w:rPr>
          <w:rFonts w:ascii="Arial" w:eastAsia="Times New Roman" w:hAnsi="Arial" w:cs="Arial"/>
          <w:color w:val="353744"/>
          <w:lang w:eastAsia="en-GB"/>
        </w:rPr>
      </w:pPr>
      <w:r w:rsidRPr="0012234F">
        <w:rPr>
          <w:rFonts w:ascii="Arial" w:eastAsia="Times New Roman" w:hAnsi="Arial" w:cs="Arial"/>
          <w:color w:val="353744"/>
          <w:lang w:eastAsia="en-GB"/>
        </w:rPr>
        <w:t>T</w:t>
      </w:r>
      <w:r w:rsidR="000E3BBB" w:rsidRPr="0012234F">
        <w:rPr>
          <w:rFonts w:ascii="Arial" w:eastAsia="Times New Roman" w:hAnsi="Arial" w:cs="Arial"/>
          <w:color w:val="353744"/>
          <w:lang w:eastAsia="en-GB"/>
        </w:rPr>
        <w:t>asks and Responsibilities: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Act as the main point of contact for Kidscape in London and the South East; build awareness of Kidscape’s programmes and services through developing local links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Coordinate delivery of Kidscape ZAP assertiveness workshops for children and families living in London and the South East</w:t>
      </w:r>
      <w:r w:rsidR="0033047A" w:rsidRPr="0012234F">
        <w:rPr>
          <w:rFonts w:ascii="Arial" w:eastAsia="Times New Roman" w:hAnsi="Arial" w:cs="Arial"/>
          <w:color w:val="353744"/>
          <w:lang w:eastAsia="en-GB"/>
        </w:rPr>
        <w:t xml:space="preserve"> (these are delivered both in the community and through schools)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Coordinate delivery of Kidscape RISE transition workshops for children and families living in London and the South East</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Coordinate delivery of other Kidscape programmes and services in the region (as appropriate and subject to funding)</w:t>
      </w:r>
    </w:p>
    <w:p w:rsidR="005466D7" w:rsidRPr="0012234F" w:rsidRDefault="00786DB9"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Support</w:t>
      </w:r>
      <w:r w:rsidR="005466D7" w:rsidRPr="0012234F">
        <w:rPr>
          <w:rFonts w:ascii="Arial" w:eastAsia="Times New Roman" w:hAnsi="Arial" w:cs="Arial"/>
          <w:color w:val="353744"/>
          <w:lang w:eastAsia="en-GB"/>
        </w:rPr>
        <w:t xml:space="preserve"> the freelance parent and carer worker involved in delivery of programmes in your region</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lastRenderedPageBreak/>
        <w:t xml:space="preserve">Support robust impact measurement and evaluation processes for all services and programmes delivered in the region with support from the Programmes and Volunteering Manager and CEO.  </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Identify opportunities for new services and partnerships in the region in response to local feedback networking opportunities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Work with the Programmes and Volunteering Manager as they develop the Kidscape volunteer strategy; support the volunteer marketing strategy in your region; assist with coordinating the activities of volunteers in your region</w:t>
      </w:r>
    </w:p>
    <w:p w:rsidR="005466D7" w:rsidRPr="0012234F" w:rsidRDefault="005466D7" w:rsidP="005466D7">
      <w:pPr>
        <w:spacing w:before="200" w:after="0" w:line="240" w:lineRule="auto"/>
        <w:ind w:left="360"/>
        <w:jc w:val="both"/>
        <w:rPr>
          <w:rFonts w:ascii="Arial" w:eastAsia="Times New Roman" w:hAnsi="Arial" w:cs="Arial"/>
          <w:i/>
          <w:color w:val="353744"/>
          <w:lang w:eastAsia="en-GB"/>
        </w:rPr>
      </w:pPr>
      <w:r w:rsidRPr="0012234F">
        <w:rPr>
          <w:rFonts w:ascii="Arial" w:eastAsia="Times New Roman" w:hAnsi="Arial" w:cs="Arial"/>
          <w:i/>
          <w:color w:val="353744"/>
          <w:lang w:eastAsia="en-GB"/>
        </w:rPr>
        <w:t>Support the Kidscape communications strategy in your region</w:t>
      </w:r>
    </w:p>
    <w:p w:rsidR="00786DB9" w:rsidRPr="0012234F" w:rsidRDefault="00786DB9"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Promote ZAP, RISE and other Kidscape services in your region</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Work with the Communications Manager to develop contacts with local media agencies and support media contact as appropriate</w:t>
      </w:r>
    </w:p>
    <w:p w:rsidR="005466D7" w:rsidRPr="0012234F" w:rsidRDefault="005466D7" w:rsidP="005466D7">
      <w:pPr>
        <w:spacing w:before="200" w:after="0" w:line="240" w:lineRule="auto"/>
        <w:ind w:left="360"/>
        <w:jc w:val="both"/>
        <w:rPr>
          <w:rFonts w:ascii="Arial" w:eastAsia="Times New Roman" w:hAnsi="Arial" w:cs="Arial"/>
          <w:i/>
          <w:color w:val="353744"/>
          <w:lang w:eastAsia="en-GB"/>
        </w:rPr>
      </w:pPr>
      <w:r w:rsidRPr="0012234F">
        <w:rPr>
          <w:rFonts w:ascii="Arial" w:eastAsia="Times New Roman" w:hAnsi="Arial" w:cs="Arial"/>
          <w:i/>
          <w:color w:val="353744"/>
          <w:lang w:eastAsia="en-GB"/>
        </w:rPr>
        <w:t>Income generation</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Support the Head of Fundraising and the fundraising team with the identification of local funding opportunities including opportunity for partnership work</w:t>
      </w:r>
    </w:p>
    <w:p w:rsidR="005466D7" w:rsidRPr="0012234F" w:rsidRDefault="005466D7" w:rsidP="005466D7">
      <w:pPr>
        <w:spacing w:before="200" w:after="0" w:line="240" w:lineRule="auto"/>
        <w:ind w:left="360"/>
        <w:jc w:val="both"/>
        <w:rPr>
          <w:rFonts w:ascii="Arial" w:eastAsia="Times New Roman" w:hAnsi="Arial" w:cs="Arial"/>
          <w:i/>
          <w:color w:val="353744"/>
          <w:lang w:eastAsia="en-GB"/>
        </w:rPr>
      </w:pPr>
      <w:r w:rsidRPr="0012234F">
        <w:rPr>
          <w:rFonts w:ascii="Arial" w:eastAsia="Times New Roman" w:hAnsi="Arial" w:cs="Arial"/>
          <w:i/>
          <w:color w:val="353744"/>
          <w:lang w:eastAsia="en-GB"/>
        </w:rPr>
        <w:t>Administrative duties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Complete all administrative duties necessary for coordinating Kidscape’s work in the region with support from the Central Team.</w:t>
      </w:r>
    </w:p>
    <w:p w:rsidR="005466D7" w:rsidRPr="0012234F" w:rsidRDefault="005466D7" w:rsidP="005466D7">
      <w:pPr>
        <w:spacing w:before="200" w:after="0" w:line="240" w:lineRule="auto"/>
        <w:ind w:left="360"/>
        <w:jc w:val="both"/>
        <w:rPr>
          <w:rFonts w:ascii="Arial" w:eastAsia="Times New Roman" w:hAnsi="Arial" w:cs="Arial"/>
          <w:i/>
          <w:color w:val="353744"/>
          <w:lang w:eastAsia="en-GB"/>
        </w:rPr>
      </w:pPr>
      <w:r w:rsidRPr="0012234F">
        <w:rPr>
          <w:rFonts w:ascii="Arial" w:eastAsia="Times New Roman" w:hAnsi="Arial" w:cs="Arial"/>
          <w:i/>
          <w:color w:val="353744"/>
          <w:lang w:eastAsia="en-GB"/>
        </w:rPr>
        <w:t>Organisational management</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 xml:space="preserve">Work with the CEO and Head of Finance and Admin to ensure timely financial management. </w:t>
      </w:r>
    </w:p>
    <w:p w:rsidR="005466D7" w:rsidRPr="0012234F" w:rsidRDefault="005466D7" w:rsidP="005466D7">
      <w:pPr>
        <w:spacing w:before="200" w:after="0" w:line="240" w:lineRule="auto"/>
        <w:ind w:left="360"/>
        <w:jc w:val="both"/>
        <w:rPr>
          <w:rFonts w:ascii="Arial" w:eastAsia="Times New Roman" w:hAnsi="Arial" w:cs="Arial"/>
          <w:i/>
          <w:color w:val="353744"/>
          <w:lang w:eastAsia="en-GB"/>
        </w:rPr>
      </w:pPr>
      <w:r w:rsidRPr="0012234F">
        <w:rPr>
          <w:rFonts w:ascii="Arial" w:eastAsia="Times New Roman" w:hAnsi="Arial" w:cs="Arial"/>
          <w:i/>
          <w:color w:val="353744"/>
          <w:lang w:eastAsia="en-GB"/>
        </w:rPr>
        <w:t xml:space="preserve">General Responsibilities   </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Attend team meetings (either in person or online); input to the ongoing Kidscape strategy and operational plans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Represent and be an ambassador for Kidscape</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Work to support the vision, mission and values of Kidscape</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Be flexible and carry out other associated duties as may arise, develop or be assigned in line with the broad remit of the position</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Support and promote diversity and equality of opportunity in the workplace</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Work collaboratively with others in all aspects of our work</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p>
    <w:p w:rsidR="005466D7" w:rsidRPr="0012234F" w:rsidRDefault="005466D7" w:rsidP="005466D7">
      <w:pPr>
        <w:spacing w:before="200" w:after="0" w:line="240" w:lineRule="auto"/>
        <w:ind w:left="360"/>
        <w:jc w:val="both"/>
        <w:rPr>
          <w:rFonts w:ascii="Arial" w:eastAsia="Times New Roman" w:hAnsi="Arial" w:cs="Arial"/>
          <w:i/>
          <w:color w:val="353744"/>
          <w:lang w:eastAsia="en-GB"/>
        </w:rPr>
      </w:pPr>
      <w:r w:rsidRPr="0012234F">
        <w:rPr>
          <w:rFonts w:ascii="Arial" w:eastAsia="Times New Roman" w:hAnsi="Arial" w:cs="Arial"/>
          <w:i/>
          <w:color w:val="353744"/>
          <w:lang w:eastAsia="en-GB"/>
        </w:rPr>
        <w:t>This job description does not form part of your contract of employment and can be amended from time to time as the needs of the organisation require.</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lastRenderedPageBreak/>
        <w:t> </w:t>
      </w:r>
    </w:p>
    <w:p w:rsidR="00D4223C" w:rsidRDefault="00D4223C" w:rsidP="005466D7">
      <w:pPr>
        <w:spacing w:before="200" w:after="0" w:line="240" w:lineRule="auto"/>
        <w:ind w:left="360"/>
        <w:jc w:val="both"/>
        <w:rPr>
          <w:rFonts w:ascii="Arial" w:eastAsia="Times New Roman" w:hAnsi="Arial" w:cs="Arial"/>
          <w:b/>
          <w:color w:val="353744"/>
          <w:lang w:eastAsia="en-GB"/>
        </w:rPr>
      </w:pPr>
    </w:p>
    <w:p w:rsidR="00D4223C" w:rsidRDefault="00D4223C" w:rsidP="005466D7">
      <w:pPr>
        <w:spacing w:before="200" w:after="0" w:line="240" w:lineRule="auto"/>
        <w:ind w:left="360"/>
        <w:jc w:val="both"/>
        <w:rPr>
          <w:rFonts w:ascii="Arial" w:eastAsia="Times New Roman" w:hAnsi="Arial" w:cs="Arial"/>
          <w:b/>
          <w:color w:val="353744"/>
          <w:lang w:eastAsia="en-GB"/>
        </w:rPr>
      </w:pPr>
    </w:p>
    <w:p w:rsidR="005466D7" w:rsidRPr="0012234F" w:rsidRDefault="005466D7" w:rsidP="005466D7">
      <w:pPr>
        <w:spacing w:before="200" w:after="0" w:line="240" w:lineRule="auto"/>
        <w:ind w:left="360"/>
        <w:jc w:val="both"/>
        <w:rPr>
          <w:rFonts w:ascii="Arial" w:eastAsia="Times New Roman" w:hAnsi="Arial" w:cs="Arial"/>
          <w:b/>
          <w:color w:val="353744"/>
          <w:lang w:eastAsia="en-GB"/>
        </w:rPr>
      </w:pPr>
      <w:bookmarkStart w:id="0" w:name="_GoBack"/>
      <w:bookmarkEnd w:id="0"/>
      <w:r w:rsidRPr="0012234F">
        <w:rPr>
          <w:rFonts w:ascii="Arial" w:eastAsia="Times New Roman" w:hAnsi="Arial" w:cs="Arial"/>
          <w:b/>
          <w:color w:val="353744"/>
          <w:lang w:eastAsia="en-GB"/>
        </w:rPr>
        <w:t>PERSON SPECIFICATION:</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 xml:space="preserve">Kidscape Representative </w:t>
      </w:r>
    </w:p>
    <w:p w:rsidR="005466D7" w:rsidRPr="0012234F" w:rsidRDefault="005466D7" w:rsidP="005466D7">
      <w:pPr>
        <w:spacing w:before="200" w:after="0" w:line="240" w:lineRule="auto"/>
        <w:ind w:left="360"/>
        <w:jc w:val="both"/>
        <w:rPr>
          <w:rFonts w:ascii="Arial" w:eastAsia="Times New Roman" w:hAnsi="Arial" w:cs="Arial"/>
          <w:b/>
          <w:color w:val="353744"/>
          <w:lang w:eastAsia="en-GB"/>
        </w:rPr>
      </w:pPr>
      <w:r w:rsidRPr="0012234F">
        <w:rPr>
          <w:rFonts w:ascii="Arial" w:eastAsia="Times New Roman" w:hAnsi="Arial" w:cs="Arial"/>
          <w:b/>
          <w:color w:val="353744"/>
          <w:lang w:eastAsia="en-GB"/>
        </w:rPr>
        <w:t>EXPERIENCE</w:t>
      </w:r>
      <w:r w:rsidRPr="0012234F">
        <w:rPr>
          <w:rFonts w:ascii="Arial" w:eastAsia="Times New Roman" w:hAnsi="Arial" w:cs="Arial"/>
          <w:b/>
          <w:color w:val="353744"/>
          <w:lang w:eastAsia="en-GB"/>
        </w:rPr>
        <w:tab/>
      </w:r>
    </w:p>
    <w:p w:rsidR="005466D7" w:rsidRPr="0012234F" w:rsidRDefault="005466D7" w:rsidP="005466D7">
      <w:pPr>
        <w:spacing w:before="200" w:after="0" w:line="240" w:lineRule="auto"/>
        <w:ind w:left="360"/>
        <w:jc w:val="both"/>
        <w:rPr>
          <w:rFonts w:ascii="Arial" w:eastAsia="Times New Roman" w:hAnsi="Arial" w:cs="Arial"/>
          <w:i/>
          <w:color w:val="353744"/>
          <w:lang w:eastAsia="en-GB"/>
        </w:rPr>
      </w:pPr>
      <w:r w:rsidRPr="0012234F">
        <w:rPr>
          <w:rFonts w:ascii="Arial" w:eastAsia="Times New Roman" w:hAnsi="Arial" w:cs="Arial"/>
          <w:i/>
          <w:color w:val="353744"/>
          <w:lang w:eastAsia="en-GB"/>
        </w:rPr>
        <w:t>Essential</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Relevant, recent and substantial experience of delivering children’s programme work</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Up to date working knowledge of anti-bullying practice and safeguarding of children and young people</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 xml:space="preserve">Partnership working and networking </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Facilitation, training and public speaking</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Evaluating and improving services through impact measurement</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People management and development with a working knowledge of HR Processes</w:t>
      </w:r>
    </w:p>
    <w:p w:rsidR="005466D7" w:rsidRPr="0012234F" w:rsidRDefault="005466D7" w:rsidP="005466D7">
      <w:pPr>
        <w:spacing w:before="200" w:after="0" w:line="240" w:lineRule="auto"/>
        <w:ind w:left="360"/>
        <w:jc w:val="both"/>
        <w:rPr>
          <w:rFonts w:ascii="Arial" w:eastAsia="Times New Roman" w:hAnsi="Arial" w:cs="Arial"/>
          <w:b/>
          <w:color w:val="353744"/>
          <w:lang w:eastAsia="en-GB"/>
        </w:rPr>
      </w:pPr>
      <w:r w:rsidRPr="0012234F">
        <w:rPr>
          <w:rFonts w:ascii="Arial" w:eastAsia="Times New Roman" w:hAnsi="Arial" w:cs="Arial"/>
          <w:b/>
          <w:color w:val="353744"/>
          <w:lang w:eastAsia="en-GB"/>
        </w:rPr>
        <w:t>SKILLS AND ABILITIES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Line management of staff and ability to support and motivate volunteers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Organised and meticulous with an ability to maintain effective record keeping systems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Can troubleshoot difficult situations, and deal with such situations calmly, efficiently and effectively.</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Can engage and motivate others and able to influence/persuade a wide range of stakeholders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Working to deadlines singularly and as a part of a team responsibly</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Effective written and verbal communication skills, with the ability to communicate effectively in a wide range of media and audiences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Team working skills, supporting and developing colleagues and modelling good practice in collaborative working</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Demonstrable commitment to inclusive working, ensuring equality and valuing diversity</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Writing skills - production of monitoring reports and the ability to write succinct documents on complex areas.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IT skills at a level that supports report writing, email, internet use, presentations and data input</w:t>
      </w:r>
      <w:r w:rsidRPr="0012234F">
        <w:rPr>
          <w:rFonts w:ascii="Arial" w:eastAsia="Times New Roman" w:hAnsi="Arial" w:cs="Arial"/>
          <w:color w:val="353744"/>
          <w:lang w:eastAsia="en-GB"/>
        </w:rPr>
        <w:tab/>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Self-motivated with ability to work alone but can also work co-operatively and flexibly as part of a team/with partners.</w:t>
      </w:r>
    </w:p>
    <w:p w:rsidR="005466D7" w:rsidRPr="0012234F" w:rsidRDefault="005466D7" w:rsidP="00786DB9">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Ability to stay focused and efficient in t</w:t>
      </w:r>
      <w:r w:rsidR="00786DB9" w:rsidRPr="0012234F">
        <w:rPr>
          <w:rFonts w:ascii="Arial" w:eastAsia="Times New Roman" w:hAnsi="Arial" w:cs="Arial"/>
          <w:color w:val="353744"/>
          <w:lang w:eastAsia="en-GB"/>
        </w:rPr>
        <w:t>he face of changing priorities.</w:t>
      </w:r>
    </w:p>
    <w:p w:rsidR="005466D7" w:rsidRPr="0012234F" w:rsidRDefault="005466D7" w:rsidP="005466D7">
      <w:pPr>
        <w:spacing w:before="200" w:after="0" w:line="240" w:lineRule="auto"/>
        <w:ind w:left="360"/>
        <w:jc w:val="both"/>
        <w:rPr>
          <w:rFonts w:ascii="Arial" w:eastAsia="Times New Roman" w:hAnsi="Arial" w:cs="Arial"/>
          <w:b/>
          <w:color w:val="353744"/>
          <w:lang w:eastAsia="en-GB"/>
        </w:rPr>
      </w:pPr>
      <w:r w:rsidRPr="0012234F">
        <w:rPr>
          <w:rFonts w:ascii="Arial" w:eastAsia="Times New Roman" w:hAnsi="Arial" w:cs="Arial"/>
          <w:b/>
          <w:color w:val="353744"/>
          <w:lang w:eastAsia="en-GB"/>
        </w:rPr>
        <w:t>KNOWLEDGE</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Up to date working knowledge of anti-bullying practice, safeguarding of children and young people and children’s rights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Use of Monitoring and evaluation systems.</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p>
    <w:p w:rsidR="005466D7" w:rsidRPr="0012234F" w:rsidRDefault="005466D7" w:rsidP="005466D7">
      <w:pPr>
        <w:spacing w:before="200" w:after="0" w:line="240" w:lineRule="auto"/>
        <w:ind w:left="360"/>
        <w:jc w:val="both"/>
        <w:rPr>
          <w:rFonts w:ascii="Arial" w:eastAsia="Times New Roman" w:hAnsi="Arial" w:cs="Arial"/>
          <w:b/>
          <w:color w:val="353744"/>
          <w:lang w:eastAsia="en-GB"/>
        </w:rPr>
      </w:pPr>
      <w:r w:rsidRPr="0012234F">
        <w:rPr>
          <w:rFonts w:ascii="Arial" w:eastAsia="Times New Roman" w:hAnsi="Arial" w:cs="Arial"/>
          <w:b/>
          <w:color w:val="353744"/>
          <w:lang w:eastAsia="en-GB"/>
        </w:rPr>
        <w:t>EDUCATION/TRAINING/QUALIFICATIONS</w:t>
      </w:r>
      <w:r w:rsidRPr="0012234F">
        <w:rPr>
          <w:rFonts w:ascii="Arial" w:eastAsia="Times New Roman" w:hAnsi="Arial" w:cs="Arial"/>
          <w:b/>
          <w:color w:val="353744"/>
          <w:lang w:eastAsia="en-GB"/>
        </w:rPr>
        <w:tab/>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r w:rsidRPr="0012234F">
        <w:rPr>
          <w:rFonts w:ascii="Arial" w:eastAsia="Times New Roman" w:hAnsi="Arial" w:cs="Arial"/>
          <w:color w:val="353744"/>
          <w:lang w:eastAsia="en-GB"/>
        </w:rPr>
        <w:t>No one specific qualification is required, but evidence of recent continuing professional development in a professional area relevant to the post will be required. A relevant professional qualification (e.g. in training, education, youth work, social work, child therapeutic services) would be an advantage.</w:t>
      </w:r>
    </w:p>
    <w:p w:rsidR="005466D7" w:rsidRPr="0012234F" w:rsidRDefault="005466D7" w:rsidP="005466D7">
      <w:pPr>
        <w:spacing w:before="200" w:after="0" w:line="240" w:lineRule="auto"/>
        <w:ind w:left="360"/>
        <w:jc w:val="both"/>
        <w:rPr>
          <w:rFonts w:ascii="Arial" w:eastAsia="Times New Roman" w:hAnsi="Arial" w:cs="Arial"/>
          <w:color w:val="353744"/>
          <w:lang w:eastAsia="en-GB"/>
        </w:rPr>
      </w:pPr>
    </w:p>
    <w:p w:rsidR="00E27FAE" w:rsidRPr="0012234F" w:rsidRDefault="00E27FAE">
      <w:pPr>
        <w:rPr>
          <w:rFonts w:ascii="Arial" w:hAnsi="Arial" w:cs="Arial"/>
        </w:rPr>
      </w:pPr>
    </w:p>
    <w:sectPr w:rsidR="00E27FAE" w:rsidRPr="0012234F" w:rsidSect="004D6C0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9E" w:rsidRDefault="00B4399E" w:rsidP="00B4399E">
      <w:pPr>
        <w:spacing w:after="0" w:line="240" w:lineRule="auto"/>
      </w:pPr>
      <w:r>
        <w:separator/>
      </w:r>
    </w:p>
  </w:endnote>
  <w:endnote w:type="continuationSeparator" w:id="0">
    <w:p w:rsidR="00B4399E" w:rsidRDefault="00B4399E" w:rsidP="00B4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ohnstonITCT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9E" w:rsidRPr="00B4399E" w:rsidRDefault="00B4399E" w:rsidP="00B4399E">
    <w:pPr>
      <w:pStyle w:val="Footer"/>
      <w:jc w:val="right"/>
      <w:rPr>
        <w:rFonts w:ascii="JohnstonITCTT" w:hAnsi="JohnstonITCTT"/>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9E" w:rsidRDefault="00B4399E" w:rsidP="00B4399E">
      <w:pPr>
        <w:spacing w:after="0" w:line="240" w:lineRule="auto"/>
      </w:pPr>
      <w:r>
        <w:separator/>
      </w:r>
    </w:p>
  </w:footnote>
  <w:footnote w:type="continuationSeparator" w:id="0">
    <w:p w:rsidR="00B4399E" w:rsidRDefault="00B4399E" w:rsidP="00B43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D35"/>
    <w:multiLevelType w:val="hybridMultilevel"/>
    <w:tmpl w:val="1C4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41FB3"/>
    <w:multiLevelType w:val="hybridMultilevel"/>
    <w:tmpl w:val="B0C2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4208B"/>
    <w:multiLevelType w:val="hybridMultilevel"/>
    <w:tmpl w:val="485E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D076E2"/>
    <w:multiLevelType w:val="hybridMultilevel"/>
    <w:tmpl w:val="0DE4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E3FFB"/>
    <w:multiLevelType w:val="hybridMultilevel"/>
    <w:tmpl w:val="178CB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D22584"/>
    <w:multiLevelType w:val="hybridMultilevel"/>
    <w:tmpl w:val="0664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69483F"/>
    <w:multiLevelType w:val="hybridMultilevel"/>
    <w:tmpl w:val="F0DA7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08"/>
    <w:rsid w:val="000E3BBB"/>
    <w:rsid w:val="0012234F"/>
    <w:rsid w:val="00162308"/>
    <w:rsid w:val="00182FCB"/>
    <w:rsid w:val="001F122C"/>
    <w:rsid w:val="00273935"/>
    <w:rsid w:val="00296063"/>
    <w:rsid w:val="0033047A"/>
    <w:rsid w:val="003B7C08"/>
    <w:rsid w:val="004D6C04"/>
    <w:rsid w:val="00520CB3"/>
    <w:rsid w:val="005466D7"/>
    <w:rsid w:val="005A29ED"/>
    <w:rsid w:val="005F0008"/>
    <w:rsid w:val="005F1114"/>
    <w:rsid w:val="006B0970"/>
    <w:rsid w:val="00753C67"/>
    <w:rsid w:val="00756953"/>
    <w:rsid w:val="00772201"/>
    <w:rsid w:val="00786DB9"/>
    <w:rsid w:val="007D084F"/>
    <w:rsid w:val="008B3170"/>
    <w:rsid w:val="00922CF7"/>
    <w:rsid w:val="009870CA"/>
    <w:rsid w:val="009C4827"/>
    <w:rsid w:val="009F4B90"/>
    <w:rsid w:val="009F6FC4"/>
    <w:rsid w:val="00A47B7D"/>
    <w:rsid w:val="00A812ED"/>
    <w:rsid w:val="00B4399E"/>
    <w:rsid w:val="00BE0F51"/>
    <w:rsid w:val="00C057AB"/>
    <w:rsid w:val="00D275C4"/>
    <w:rsid w:val="00D4223C"/>
    <w:rsid w:val="00E27FAE"/>
    <w:rsid w:val="00F4192F"/>
    <w:rsid w:val="00F5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08"/>
    <w:rPr>
      <w:rFonts w:ascii="Tahoma" w:hAnsi="Tahoma" w:cs="Tahoma"/>
      <w:sz w:val="16"/>
      <w:szCs w:val="16"/>
    </w:rPr>
  </w:style>
  <w:style w:type="paragraph" w:styleId="ListParagraph">
    <w:name w:val="List Paragraph"/>
    <w:basedOn w:val="Normal"/>
    <w:uiPriority w:val="34"/>
    <w:qFormat/>
    <w:rsid w:val="006B0970"/>
    <w:pPr>
      <w:ind w:left="720"/>
      <w:contextualSpacing/>
    </w:pPr>
  </w:style>
  <w:style w:type="table" w:styleId="TableGrid">
    <w:name w:val="Table Grid"/>
    <w:basedOn w:val="TableNormal"/>
    <w:uiPriority w:val="59"/>
    <w:rsid w:val="004D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9E"/>
  </w:style>
  <w:style w:type="paragraph" w:styleId="Footer">
    <w:name w:val="footer"/>
    <w:basedOn w:val="Normal"/>
    <w:link w:val="FooterChar"/>
    <w:uiPriority w:val="99"/>
    <w:unhideWhenUsed/>
    <w:rsid w:val="00B43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08"/>
    <w:rPr>
      <w:rFonts w:ascii="Tahoma" w:hAnsi="Tahoma" w:cs="Tahoma"/>
      <w:sz w:val="16"/>
      <w:szCs w:val="16"/>
    </w:rPr>
  </w:style>
  <w:style w:type="paragraph" w:styleId="ListParagraph">
    <w:name w:val="List Paragraph"/>
    <w:basedOn w:val="Normal"/>
    <w:uiPriority w:val="34"/>
    <w:qFormat/>
    <w:rsid w:val="006B0970"/>
    <w:pPr>
      <w:ind w:left="720"/>
      <w:contextualSpacing/>
    </w:pPr>
  </w:style>
  <w:style w:type="table" w:styleId="TableGrid">
    <w:name w:val="Table Grid"/>
    <w:basedOn w:val="TableNormal"/>
    <w:uiPriority w:val="59"/>
    <w:rsid w:val="004D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9E"/>
  </w:style>
  <w:style w:type="paragraph" w:styleId="Footer">
    <w:name w:val="footer"/>
    <w:basedOn w:val="Normal"/>
    <w:link w:val="FooterChar"/>
    <w:uiPriority w:val="99"/>
    <w:unhideWhenUsed/>
    <w:rsid w:val="00B43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FB72-5D17-428D-8EA5-830DADAE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Lenderyou</dc:creator>
  <cp:lastModifiedBy>Lauren Seager-Smith</cp:lastModifiedBy>
  <cp:revision>11</cp:revision>
  <dcterms:created xsi:type="dcterms:W3CDTF">2018-12-07T11:35:00Z</dcterms:created>
  <dcterms:modified xsi:type="dcterms:W3CDTF">2019-01-14T08:37:00Z</dcterms:modified>
</cp:coreProperties>
</file>